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210" w:lineRule="atLeast"/>
        <w:jc w:val="center"/>
        <w:rPr>
          <w:rFonts w:hint="default" w:cs="宋体"/>
          <w:color w:val="333333"/>
          <w:sz w:val="24"/>
          <w:szCs w:val="24"/>
        </w:rPr>
      </w:pPr>
      <w:r>
        <w:rPr>
          <w:rFonts w:cs="宋体"/>
          <w:color w:val="282828"/>
          <w:sz w:val="24"/>
          <w:szCs w:val="24"/>
        </w:rPr>
        <w:t>关于接收谷金平等</w:t>
      </w:r>
      <w:r>
        <w:rPr>
          <w:rFonts w:hint="default" w:cs="宋体"/>
          <w:color w:val="282828"/>
          <w:sz w:val="24"/>
          <w:szCs w:val="24"/>
        </w:rPr>
        <w:t>3</w:t>
      </w:r>
      <w:r>
        <w:rPr>
          <w:rFonts w:cs="宋体"/>
          <w:color w:val="282828"/>
          <w:sz w:val="24"/>
          <w:szCs w:val="24"/>
        </w:rPr>
        <w:t>名同志为中共预备党员的公示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经党支部培养和教育考察，谷金平等</w:t>
      </w:r>
      <w:r>
        <w:rPr>
          <w:rFonts w:ascii="宋体" w:hAnsi="宋体" w:eastAsia="宋体" w:cs="宋体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名同志已具备中共预备党员条件，202</w:t>
      </w:r>
      <w:r>
        <w:rPr>
          <w:rFonts w:ascii="宋体" w:hAnsi="宋体" w:eastAsia="宋体" w:cs="宋体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年1</w:t>
      </w:r>
      <w:r>
        <w:rPr>
          <w:rFonts w:hint="default" w:ascii="宋体" w:hAnsi="宋体" w:eastAsia="宋体" w:cs="宋体"/>
          <w:color w:val="333333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default" w:ascii="宋体" w:hAnsi="宋体" w:eastAsia="宋体" w:cs="宋体"/>
          <w:color w:val="333333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日召开支部大会讨论并通过接收谷金平等</w:t>
      </w:r>
      <w:r>
        <w:rPr>
          <w:rFonts w:ascii="宋体" w:hAnsi="宋体" w:eastAsia="宋体" w:cs="宋体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名同志为中共预备党员。根据发展党员工作的有关要求，现将谷金平等</w:t>
      </w:r>
      <w:r>
        <w:rPr>
          <w:rFonts w:ascii="宋体" w:hAnsi="宋体" w:eastAsia="宋体" w:cs="宋体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名同志情况进行公示（具体情况见附件一）。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公示时间自202</w:t>
      </w:r>
      <w:r>
        <w:rPr>
          <w:rFonts w:ascii="宋体" w:hAnsi="宋体" w:eastAsia="宋体" w:cs="宋体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年1</w:t>
      </w:r>
      <w:r>
        <w:rPr>
          <w:rFonts w:ascii="宋体" w:hAnsi="宋体" w:eastAsia="宋体" w:cs="宋体"/>
          <w:color w:val="333333"/>
          <w:sz w:val="24"/>
          <w:szCs w:val="24"/>
        </w:rPr>
        <w:t>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default" w:ascii="宋体" w:hAnsi="宋体" w:eastAsia="宋体" w:cs="宋体"/>
          <w:color w:val="333333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日至11月</w:t>
      </w:r>
      <w:r>
        <w:rPr>
          <w:rFonts w:hint="default" w:ascii="宋体" w:hAnsi="宋体" w:eastAsia="宋体" w:cs="宋体"/>
          <w:color w:val="333333"/>
          <w:sz w:val="24"/>
          <w:szCs w:val="24"/>
          <w:lang w:val="en-US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日。公示期间，党员和群众可来电、来信、来访反映情况和问题。反映问题应实事求是、客观公正。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联系地址：明辨楼114办公室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联系人：周老师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联系电话：027-81972107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both"/>
        <w:rPr>
          <w:rFonts w:ascii="宋体" w:hAnsi="宋体" w:eastAsia="宋体" w:cs="宋体"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widowControl/>
        <w:spacing w:beforeAutospacing="0" w:after="45" w:afterAutospacing="0" w:line="368" w:lineRule="atLeast"/>
        <w:ind w:firstLine="420"/>
        <w:jc w:val="left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附件一</w:t>
      </w:r>
    </w:p>
    <w:p>
      <w:pPr>
        <w:pStyle w:val="4"/>
        <w:widowControl/>
        <w:spacing w:beforeAutospacing="0" w:after="45" w:afterAutospacing="0" w:line="368" w:lineRule="atLeast"/>
        <w:ind w:firstLine="420"/>
        <w:jc w:val="center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低碳经济学院202</w:t>
      </w:r>
      <w:r>
        <w:rPr>
          <w:rFonts w:ascii="宋体" w:hAnsi="宋体" w:eastAsia="宋体" w:cs="宋体"/>
          <w:b/>
          <w:bCs/>
          <w:color w:val="333333"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年</w:t>
      </w:r>
      <w:r>
        <w:rPr>
          <w:rFonts w:hint="default" w:ascii="宋体" w:hAnsi="宋体" w:eastAsia="宋体" w:cs="宋体"/>
          <w:b/>
          <w:bCs/>
          <w:color w:val="333333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月份接受中共预备党员公式名单</w:t>
      </w:r>
    </w:p>
    <w:tbl>
      <w:tblPr>
        <w:tblStyle w:val="5"/>
        <w:tblW w:w="13017" w:type="dxa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52"/>
        <w:gridCol w:w="491"/>
        <w:gridCol w:w="1370"/>
        <w:gridCol w:w="473"/>
        <w:gridCol w:w="850"/>
        <w:gridCol w:w="1388"/>
        <w:gridCol w:w="1567"/>
        <w:gridCol w:w="1700"/>
        <w:gridCol w:w="17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申请入党时间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推优时间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确定为入党积极分子时间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确定为发展对象时间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接受为中共预备党员时间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谷金平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1996.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9.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资环2141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2020.10.15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2020.11.14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2023.10.26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2023.1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闫姝衣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2003.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4.16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低碳2141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2021.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9.15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2021.09.26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2021.10.08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2023.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2023.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11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汪瑜婷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2002.06.01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低碳2041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2020.12.04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2021.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09.30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2021.10.08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2022.10.27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2023.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11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07</w:t>
            </w:r>
            <w:bookmarkStart w:id="0" w:name="_GoBack"/>
            <w:bookmarkEnd w:id="0"/>
          </w:p>
        </w:tc>
      </w:tr>
    </w:tbl>
    <w:p>
      <w:pPr>
        <w:pStyle w:val="4"/>
        <w:widowControl/>
        <w:spacing w:beforeAutospacing="0" w:after="45" w:afterAutospacing="0" w:line="368" w:lineRule="atLeast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NWJiNzFhY2I2MDZkNmI3ZmEyNWUyMzIzNDA3MWMifQ=="/>
  </w:docVars>
  <w:rsids>
    <w:rsidRoot w:val="79AE78F6"/>
    <w:rsid w:val="00281C11"/>
    <w:rsid w:val="004F0C96"/>
    <w:rsid w:val="00564DE8"/>
    <w:rsid w:val="00C129D5"/>
    <w:rsid w:val="00D51D8A"/>
    <w:rsid w:val="028D6FCF"/>
    <w:rsid w:val="0B30303F"/>
    <w:rsid w:val="16297009"/>
    <w:rsid w:val="16300397"/>
    <w:rsid w:val="26EA6341"/>
    <w:rsid w:val="325D3E6B"/>
    <w:rsid w:val="33D463AE"/>
    <w:rsid w:val="35262C3A"/>
    <w:rsid w:val="487970CD"/>
    <w:rsid w:val="508A00C9"/>
    <w:rsid w:val="54B2336D"/>
    <w:rsid w:val="593C217C"/>
    <w:rsid w:val="659D60EA"/>
    <w:rsid w:val="663A7A43"/>
    <w:rsid w:val="6BEC2DFF"/>
    <w:rsid w:val="70761FC0"/>
    <w:rsid w:val="746E5488"/>
    <w:rsid w:val="79AE78F6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TotalTime>29</TotalTime>
  <ScaleCrop>false</ScaleCrop>
  <LinksUpToDate>false</LinksUpToDate>
  <CharactersWithSpaces>603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2023-10-30T08:57:00Z</dcterms:created>
  <dc:creator>WPS_1646629184</dc:creator>
  <cp:lastModifiedBy>查无此人</cp:lastModifiedBy>
  <dcterms:modified xsi:type="dcterms:W3CDTF">2023-11-07T00:24:03Z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849772B0EC4B442BAA0CDE920CFB0F7D_13</vt:lpwstr>
  </property>
</Properties>
</file>